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266A3A8"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529D0">
        <w:rPr>
          <w:rFonts w:ascii="Times New Roman" w:eastAsia="Arial Unicode MS" w:hAnsi="Times New Roman" w:cs="Times New Roman"/>
          <w:b/>
          <w:kern w:val="0"/>
          <w:sz w:val="24"/>
          <w:szCs w:val="24"/>
          <w:lang w:eastAsia="lv-LV"/>
          <w14:ligatures w14:val="none"/>
        </w:rPr>
        <w:t>28</w:t>
      </w:r>
      <w:r w:rsidR="00CE530B">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maijā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EF3368">
        <w:rPr>
          <w:rFonts w:ascii="Times New Roman" w:eastAsia="Arial Unicode MS" w:hAnsi="Times New Roman" w:cs="Times New Roman"/>
          <w:b/>
          <w:kern w:val="0"/>
          <w:sz w:val="24"/>
          <w:szCs w:val="24"/>
          <w:lang w:eastAsia="lv-LV"/>
          <w14:ligatures w14:val="none"/>
        </w:rPr>
        <w:t>3</w:t>
      </w:r>
      <w:r w:rsidR="0041233E">
        <w:rPr>
          <w:rFonts w:ascii="Times New Roman" w:eastAsia="Arial Unicode MS" w:hAnsi="Times New Roman" w:cs="Times New Roman"/>
          <w:b/>
          <w:kern w:val="0"/>
          <w:sz w:val="24"/>
          <w:szCs w:val="24"/>
          <w:lang w:eastAsia="lv-LV"/>
          <w14:ligatures w14:val="none"/>
        </w:rPr>
        <w:t>6</w:t>
      </w:r>
    </w:p>
    <w:p w14:paraId="1F79BAD4" w14:textId="1308E31A"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F3A74">
        <w:rPr>
          <w:rFonts w:ascii="Times New Roman" w:eastAsia="Arial Unicode MS" w:hAnsi="Times New Roman" w:cs="Times New Roman"/>
          <w:kern w:val="0"/>
          <w:sz w:val="24"/>
          <w:szCs w:val="24"/>
          <w:lang w:eastAsia="lv-LV"/>
          <w14:ligatures w14:val="none"/>
        </w:rPr>
        <w:t>7</w:t>
      </w:r>
      <w:r w:rsidRPr="00CA050C">
        <w:rPr>
          <w:rFonts w:ascii="Times New Roman" w:eastAsia="Arial Unicode MS" w:hAnsi="Times New Roman" w:cs="Times New Roman"/>
          <w:kern w:val="0"/>
          <w:sz w:val="24"/>
          <w:szCs w:val="24"/>
          <w:lang w:eastAsia="lv-LV"/>
          <w14:ligatures w14:val="none"/>
        </w:rPr>
        <w:t xml:space="preserve">, </w:t>
      </w:r>
      <w:r w:rsidR="00D03C81">
        <w:rPr>
          <w:rFonts w:ascii="Times New Roman" w:eastAsia="Arial Unicode MS" w:hAnsi="Times New Roman" w:cs="Times New Roman"/>
          <w:kern w:val="0"/>
          <w:sz w:val="24"/>
          <w:szCs w:val="24"/>
          <w:lang w:eastAsia="lv-LV"/>
          <w14:ligatures w14:val="none"/>
        </w:rPr>
        <w:t>4</w:t>
      </w:r>
      <w:r w:rsidR="0041233E">
        <w:rPr>
          <w:rFonts w:ascii="Times New Roman" w:eastAsia="Arial Unicode MS" w:hAnsi="Times New Roman" w:cs="Times New Roman"/>
          <w:kern w:val="0"/>
          <w:sz w:val="24"/>
          <w:szCs w:val="24"/>
          <w:lang w:eastAsia="lv-LV"/>
          <w14:ligatures w14:val="none"/>
        </w:rPr>
        <w:t>2</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76B716DA" w14:textId="77777777" w:rsidR="0012554F" w:rsidRPr="0012554F" w:rsidRDefault="0012554F"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733C7DC5" w14:textId="77777777" w:rsidR="0041233E" w:rsidRPr="0041233E" w:rsidRDefault="0041233E" w:rsidP="0041233E">
      <w:pPr>
        <w:suppressAutoHyphens/>
        <w:spacing w:after="0" w:line="240" w:lineRule="auto"/>
        <w:rPr>
          <w:rFonts w:ascii="Times New Roman" w:eastAsia="Arial Unicode MS" w:hAnsi="Times New Roman" w:cs="Calibri"/>
          <w:b/>
          <w:bCs/>
          <w:iCs/>
          <w:color w:val="000000"/>
          <w:kern w:val="36"/>
          <w:sz w:val="24"/>
          <w:szCs w:val="24"/>
          <w:lang w:eastAsia="lv-LV"/>
          <w14:ligatures w14:val="none"/>
        </w:rPr>
      </w:pPr>
      <w:r w:rsidRPr="0041233E">
        <w:rPr>
          <w:rFonts w:ascii="Times New Roman" w:eastAsia="Arial Unicode MS" w:hAnsi="Times New Roman" w:cs="Calibri"/>
          <w:b/>
          <w:bCs/>
          <w:iCs/>
          <w:color w:val="000000"/>
          <w:kern w:val="36"/>
          <w:sz w:val="24"/>
          <w:szCs w:val="24"/>
          <w:lang w:eastAsia="lv-LV"/>
          <w14:ligatures w14:val="none"/>
        </w:rPr>
        <w:t xml:space="preserve">Par atļauju Ilonai Zalānei savienot amatus </w:t>
      </w:r>
    </w:p>
    <w:p w14:paraId="33A33854" w14:textId="77777777" w:rsidR="0041233E" w:rsidRPr="0041233E" w:rsidRDefault="0041233E" w:rsidP="0041233E">
      <w:pPr>
        <w:spacing w:after="0" w:line="240" w:lineRule="auto"/>
        <w:jc w:val="both"/>
        <w:rPr>
          <w:rFonts w:ascii="Times New Roman" w:eastAsia="Times New Roman" w:hAnsi="Times New Roman" w:cs="Times New Roman"/>
          <w:i/>
          <w:color w:val="000000"/>
          <w:kern w:val="0"/>
          <w:sz w:val="24"/>
          <w:szCs w:val="24"/>
          <w:lang w:eastAsia="lv-LV"/>
          <w14:ligatures w14:val="none"/>
        </w:rPr>
      </w:pPr>
      <w:r w:rsidRPr="0041233E">
        <w:rPr>
          <w:rFonts w:ascii="Times New Roman" w:eastAsia="Times New Roman" w:hAnsi="Times New Roman" w:cs="Times New Roman"/>
          <w:i/>
          <w:color w:val="000000"/>
          <w:kern w:val="0"/>
          <w:sz w:val="24"/>
          <w:szCs w:val="24"/>
          <w:lang w:eastAsia="lv-LV"/>
          <w14:ligatures w14:val="none"/>
        </w:rPr>
        <w:t> </w:t>
      </w:r>
    </w:p>
    <w:p w14:paraId="17B4B10E" w14:textId="493FAAFA" w:rsidR="0041233E" w:rsidRPr="0041233E" w:rsidRDefault="0041233E" w:rsidP="0041233E">
      <w:pPr>
        <w:autoSpaceDE w:val="0"/>
        <w:autoSpaceDN w:val="0"/>
        <w:adjustRightInd w:val="0"/>
        <w:spacing w:after="0" w:line="240" w:lineRule="auto"/>
        <w:ind w:firstLine="720"/>
        <w:jc w:val="both"/>
        <w:rPr>
          <w:rFonts w:ascii="Times New Roman" w:eastAsia="Calibri" w:hAnsi="Times New Roman" w:cs="Times New Roman"/>
          <w:kern w:val="0"/>
          <w:sz w:val="24"/>
          <w:szCs w:val="24"/>
          <w14:ligatures w14:val="none"/>
        </w:rPr>
      </w:pPr>
      <w:r w:rsidRPr="0041233E">
        <w:rPr>
          <w:rFonts w:ascii="Times New Roman" w:eastAsia="Calibri" w:hAnsi="Times New Roman" w:cs="Times New Roman"/>
          <w:color w:val="000000"/>
          <w:kern w:val="0"/>
          <w:sz w:val="24"/>
          <w:szCs w:val="24"/>
          <w14:ligatures w14:val="none"/>
        </w:rPr>
        <w:t xml:space="preserve">Madonas novada pašvaldībā (turpmāk – Pašvaldība) ir saņemts Ilonas Zalānes iesniegums, kas reģistrēts ar Nr. MNP/2.4.20/26/68, lūdzot atļauju kandidēt uz vēlēšanu iecirkņa komisijas locekļa pienākumu veikšanu 15. Saeimas vēlēšanās, un iesniegums, kas reģistrēts ar Nr. MNP/2.4.20/26/74, ar lūgumu atļaut darboties biedrības "Mētriena" Sabiedrības integrācijas fonda atbalstītā mikroprojektā "Biedrības Mētriena" stiprināšana 2026.gadā" ietvaros, kura mērķis ir attīstīt organizācijas kapacitāti, uzlabot iekšējos procesus un stiprināt biedrības ilgtspēju, lai tā varētu vēl efektīvāk darboties sabiedrības labā. Otrajā iesniegumā norādīts, ka projekta </w:t>
      </w:r>
      <w:r w:rsidRPr="0041233E">
        <w:rPr>
          <w:rFonts w:ascii="Times New Roman" w:eastAsia="Calibri" w:hAnsi="Times New Roman" w:cs="Times New Roman"/>
          <w:kern w:val="0"/>
          <w:sz w:val="24"/>
          <w:szCs w:val="24"/>
          <w14:ligatures w14:val="none"/>
        </w:rPr>
        <w:t>pienākumi tiks veikti laika periodā līdz 2026.</w:t>
      </w:r>
      <w:r>
        <w:rPr>
          <w:rFonts w:ascii="Times New Roman" w:eastAsia="Calibri" w:hAnsi="Times New Roman" w:cs="Times New Roman"/>
          <w:kern w:val="0"/>
          <w:sz w:val="24"/>
          <w:szCs w:val="24"/>
          <w14:ligatures w14:val="none"/>
        </w:rPr>
        <w:t> </w:t>
      </w:r>
      <w:r w:rsidRPr="0041233E">
        <w:rPr>
          <w:rFonts w:ascii="Times New Roman" w:eastAsia="Calibri" w:hAnsi="Times New Roman" w:cs="Times New Roman"/>
          <w:kern w:val="0"/>
          <w:sz w:val="24"/>
          <w:szCs w:val="24"/>
          <w14:ligatures w14:val="none"/>
        </w:rPr>
        <w:t>gada 31.</w:t>
      </w:r>
      <w:r>
        <w:rPr>
          <w:rFonts w:ascii="Times New Roman" w:eastAsia="Calibri" w:hAnsi="Times New Roman" w:cs="Times New Roman"/>
          <w:kern w:val="0"/>
          <w:sz w:val="24"/>
          <w:szCs w:val="24"/>
          <w14:ligatures w14:val="none"/>
        </w:rPr>
        <w:t> </w:t>
      </w:r>
      <w:r w:rsidRPr="0041233E">
        <w:rPr>
          <w:rFonts w:ascii="Times New Roman" w:eastAsia="Calibri" w:hAnsi="Times New Roman" w:cs="Times New Roman"/>
          <w:kern w:val="0"/>
          <w:sz w:val="24"/>
          <w:szCs w:val="24"/>
          <w14:ligatures w14:val="none"/>
        </w:rPr>
        <w:t>oktobrim.</w:t>
      </w:r>
    </w:p>
    <w:p w14:paraId="09F924F4" w14:textId="4CC8FAB5" w:rsidR="0041233E" w:rsidRPr="0041233E" w:rsidRDefault="0041233E" w:rsidP="0041233E">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41233E">
        <w:rPr>
          <w:rFonts w:ascii="Times New Roman" w:eastAsia="Times New Roman" w:hAnsi="Times New Roman" w:cs="Times New Roman"/>
          <w:kern w:val="0"/>
          <w:sz w:val="24"/>
          <w:szCs w:val="24"/>
          <w:lang w:eastAsia="lv-LV"/>
          <w14:ligatures w14:val="none"/>
        </w:rPr>
        <w:t>Ilona Zalāne, pamatojoties uz 2020.</w:t>
      </w:r>
      <w:r>
        <w:rPr>
          <w:rFonts w:ascii="Times New Roman" w:eastAsia="Times New Roman" w:hAnsi="Times New Roman" w:cs="Times New Roman"/>
          <w:kern w:val="0"/>
          <w:sz w:val="24"/>
          <w:szCs w:val="24"/>
          <w:lang w:eastAsia="lv-LV"/>
          <w14:ligatures w14:val="none"/>
        </w:rPr>
        <w:t> </w:t>
      </w:r>
      <w:r w:rsidRPr="0041233E">
        <w:rPr>
          <w:rFonts w:ascii="Times New Roman" w:eastAsia="Times New Roman" w:hAnsi="Times New Roman" w:cs="Times New Roman"/>
          <w:kern w:val="0"/>
          <w:sz w:val="24"/>
          <w:szCs w:val="24"/>
          <w:lang w:eastAsia="lv-LV"/>
          <w14:ligatures w14:val="none"/>
        </w:rPr>
        <w:t>gada 21.</w:t>
      </w:r>
      <w:r>
        <w:rPr>
          <w:rFonts w:ascii="Times New Roman" w:eastAsia="Times New Roman" w:hAnsi="Times New Roman" w:cs="Times New Roman"/>
          <w:kern w:val="0"/>
          <w:sz w:val="24"/>
          <w:szCs w:val="24"/>
          <w:lang w:eastAsia="lv-LV"/>
          <w14:ligatures w14:val="none"/>
        </w:rPr>
        <w:t> </w:t>
      </w:r>
      <w:r w:rsidRPr="0041233E">
        <w:rPr>
          <w:rFonts w:ascii="Times New Roman" w:eastAsia="Times New Roman" w:hAnsi="Times New Roman" w:cs="Times New Roman"/>
          <w:kern w:val="0"/>
          <w:sz w:val="24"/>
          <w:szCs w:val="24"/>
          <w:lang w:eastAsia="lv-LV"/>
          <w14:ligatures w14:val="none"/>
        </w:rPr>
        <w:t>oktobra darba līgumu uz nenoteiktu laiku Nr. MNP/2.4.12.3/20/65 (turpmāk – darba līgums), ir nodarbināta Madonas novada Mētrienas pagasta pārvaldes un Madonas novada Praulienas pagasta pārvaldes vadītājs amatā. Šī amata pienākumi ir noteikti ar darbinieku noslēgtajā darba līgumā.</w:t>
      </w:r>
    </w:p>
    <w:p w14:paraId="360B6754" w14:textId="16036EA8" w:rsidR="0041233E" w:rsidRPr="0041233E" w:rsidRDefault="0041233E" w:rsidP="0041233E">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41233E">
        <w:rPr>
          <w:rFonts w:ascii="Times New Roman" w:eastAsia="Times New Roman" w:hAnsi="Times New Roman" w:cs="Times New Roman"/>
          <w:kern w:val="0"/>
          <w:sz w:val="24"/>
          <w:szCs w:val="24"/>
          <w:lang w:eastAsia="lv-LV"/>
          <w14:ligatures w14:val="none"/>
        </w:rPr>
        <w:t>Madonas novada Mētrienas pagasta pārvaldes un Madonas novada Praulienas pagasta pārvaldes vadītāja amats likuma “Par interešu konflikta novēršanu valsts amatpersonu darbībā” (turpmāk – Likums) 4.</w:t>
      </w:r>
      <w:r>
        <w:rPr>
          <w:rFonts w:ascii="Times New Roman" w:eastAsia="Times New Roman" w:hAnsi="Times New Roman" w:cs="Times New Roman"/>
          <w:kern w:val="0"/>
          <w:sz w:val="24"/>
          <w:szCs w:val="24"/>
          <w:lang w:eastAsia="lv-LV"/>
          <w14:ligatures w14:val="none"/>
        </w:rPr>
        <w:t> </w:t>
      </w:r>
      <w:r w:rsidRPr="0041233E">
        <w:rPr>
          <w:rFonts w:ascii="Times New Roman" w:eastAsia="Times New Roman" w:hAnsi="Times New Roman" w:cs="Times New Roman"/>
          <w:kern w:val="0"/>
          <w:sz w:val="24"/>
          <w:szCs w:val="24"/>
          <w:lang w:eastAsia="lv-LV"/>
          <w14:ligatures w14:val="none"/>
        </w:rPr>
        <w:t>panta pirmās daļas 14.</w:t>
      </w:r>
      <w:r>
        <w:rPr>
          <w:rFonts w:ascii="Times New Roman" w:eastAsia="Times New Roman" w:hAnsi="Times New Roman" w:cs="Times New Roman"/>
          <w:kern w:val="0"/>
          <w:sz w:val="24"/>
          <w:szCs w:val="24"/>
          <w:lang w:eastAsia="lv-LV"/>
          <w14:ligatures w14:val="none"/>
        </w:rPr>
        <w:t> </w:t>
      </w:r>
      <w:r w:rsidRPr="0041233E">
        <w:rPr>
          <w:rFonts w:ascii="Times New Roman" w:eastAsia="Times New Roman" w:hAnsi="Times New Roman" w:cs="Times New Roman"/>
          <w:kern w:val="0"/>
          <w:sz w:val="24"/>
          <w:szCs w:val="24"/>
          <w:lang w:eastAsia="lv-LV"/>
          <w14:ligatures w14:val="none"/>
        </w:rPr>
        <w:t>punkta izpratnē ir valsts amatpersonas amats.</w:t>
      </w:r>
    </w:p>
    <w:p w14:paraId="6E87CE51" w14:textId="796ED1E1" w:rsidR="0041233E" w:rsidRPr="0041233E" w:rsidRDefault="0041233E" w:rsidP="0041233E">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41233E">
        <w:rPr>
          <w:rFonts w:ascii="Times New Roman" w:eastAsia="Times New Roman" w:hAnsi="Times New Roman" w:cs="Times New Roman"/>
          <w:color w:val="000000"/>
          <w:kern w:val="0"/>
          <w:sz w:val="24"/>
          <w:szCs w:val="24"/>
          <w:lang w:eastAsia="lv-LV"/>
          <w14:ligatures w14:val="none"/>
        </w:rPr>
        <w:t>Likuma 6.</w:t>
      </w:r>
      <w:r>
        <w:rPr>
          <w:rFonts w:ascii="Times New Roman" w:eastAsia="Times New Roman" w:hAnsi="Times New Roman" w:cs="Times New Roman"/>
          <w:color w:val="000000"/>
          <w:kern w:val="0"/>
          <w:sz w:val="24"/>
          <w:szCs w:val="24"/>
          <w:lang w:eastAsia="lv-LV"/>
          <w14:ligatures w14:val="none"/>
        </w:rPr>
        <w:t> </w:t>
      </w:r>
      <w:r w:rsidRPr="0041233E">
        <w:rPr>
          <w:rFonts w:ascii="Times New Roman" w:eastAsia="Times New Roman" w:hAnsi="Times New Roman" w:cs="Times New Roman"/>
          <w:color w:val="000000"/>
          <w:kern w:val="0"/>
          <w:sz w:val="24"/>
          <w:szCs w:val="24"/>
          <w:lang w:eastAsia="lv-LV"/>
          <w14:ligatures w14:val="none"/>
        </w:rPr>
        <w:t xml:space="preserve">panta pirmā daļa nosaka, </w:t>
      </w:r>
      <w:r w:rsidRPr="0041233E">
        <w:rPr>
          <w:rFonts w:ascii="Times New Roman" w:eastAsia="Times New Roman" w:hAnsi="Times New Roman" w:cs="Times New Roman"/>
          <w:kern w:val="0"/>
          <w:sz w:val="24"/>
          <w:szCs w:val="24"/>
          <w:lang w:eastAsia="lv-LV"/>
          <w14:ligatures w14:val="none"/>
        </w:rPr>
        <w:t>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w:t>
      </w:r>
      <w:r w:rsidRPr="0041233E">
        <w:rPr>
          <w:rFonts w:ascii="Times New Roman" w:eastAsia="Times New Roman" w:hAnsi="Times New Roman" w:cs="Times New Roman"/>
          <w:kern w:val="0"/>
          <w:sz w:val="24"/>
          <w:szCs w:val="24"/>
          <w:shd w:val="clear" w:color="auto" w:fill="FFFFFF"/>
          <w:lang w:eastAsia="lv-LV"/>
          <w14:ligatures w14:val="none"/>
        </w:rPr>
        <w:t>.</w:t>
      </w:r>
      <w:r w:rsidRPr="0041233E">
        <w:rPr>
          <w:rFonts w:ascii="Times New Roman" w:eastAsia="Times New Roman" w:hAnsi="Times New Roman" w:cs="Times New Roman"/>
          <w:i/>
          <w:kern w:val="0"/>
          <w:sz w:val="24"/>
          <w:szCs w:val="24"/>
          <w:shd w:val="clear" w:color="auto" w:fill="FFFFFF"/>
          <w:lang w:eastAsia="lv-LV"/>
          <w14:ligatures w14:val="none"/>
        </w:rPr>
        <w:t xml:space="preserve"> </w:t>
      </w:r>
      <w:r w:rsidRPr="0041233E">
        <w:rPr>
          <w:rFonts w:ascii="Times New Roman" w:eastAsia="Times New Roman" w:hAnsi="Times New Roman" w:cs="Times New Roman"/>
          <w:kern w:val="0"/>
          <w:sz w:val="24"/>
          <w:szCs w:val="24"/>
          <w:shd w:val="clear" w:color="auto" w:fill="FFFFFF"/>
          <w:lang w:eastAsia="lv-LV"/>
          <w14:ligatures w14:val="none"/>
        </w:rPr>
        <w:t>Turklāt saskaņā ar Likuma 6.</w:t>
      </w:r>
      <w:r>
        <w:rPr>
          <w:rFonts w:ascii="Times New Roman" w:eastAsia="Times New Roman" w:hAnsi="Times New Roman" w:cs="Times New Roman"/>
          <w:kern w:val="0"/>
          <w:sz w:val="24"/>
          <w:szCs w:val="24"/>
          <w:shd w:val="clear" w:color="auto" w:fill="FFFFFF"/>
          <w:lang w:eastAsia="lv-LV"/>
          <w14:ligatures w14:val="none"/>
        </w:rPr>
        <w:t> </w:t>
      </w:r>
      <w:r w:rsidRPr="0041233E">
        <w:rPr>
          <w:rFonts w:ascii="Times New Roman" w:eastAsia="Times New Roman" w:hAnsi="Times New Roman" w:cs="Times New Roman"/>
          <w:kern w:val="0"/>
          <w:sz w:val="24"/>
          <w:szCs w:val="24"/>
          <w:shd w:val="clear" w:color="auto" w:fill="FFFFFF"/>
          <w:lang w:eastAsia="lv-LV"/>
          <w14:ligatures w14:val="none"/>
        </w:rPr>
        <w:t>panta otro daļu, ja Likumā nav noteikti stingrāki ierobežojumi, valsts amatpersonai, ievērojot šā Likuma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Amatu savienošana pieļaujama, ja tā nerada interešu konfliktu, nav pretrunā ar valsts amatpersonai saistošām ētikas normām un nekaitē valsts amatpersonas tiešo pienākumu pildīšanai.</w:t>
      </w:r>
    </w:p>
    <w:p w14:paraId="6B02DA3B" w14:textId="4CDF2EC6" w:rsidR="0041233E" w:rsidRPr="0041233E" w:rsidRDefault="0041233E" w:rsidP="0041233E">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41233E">
        <w:rPr>
          <w:rFonts w:ascii="Times New Roman" w:eastAsia="Times New Roman" w:hAnsi="Times New Roman" w:cs="Times New Roman"/>
          <w:kern w:val="0"/>
          <w:sz w:val="24"/>
          <w:szCs w:val="24"/>
          <w:shd w:val="clear" w:color="auto" w:fill="FFFFFF"/>
          <w:lang w:eastAsia="lv-LV"/>
          <w14:ligatures w14:val="none"/>
        </w:rPr>
        <w:t xml:space="preserve">Speciālie valsts amatpersonas amata savienošanas ierobežojumi pagasta pārvaldes vadītājam </w:t>
      </w:r>
      <w:r w:rsidRPr="0041233E">
        <w:rPr>
          <w:rFonts w:ascii="Times New Roman" w:eastAsia="Times New Roman" w:hAnsi="Times New Roman" w:cs="Times New Roman"/>
          <w:kern w:val="0"/>
          <w:sz w:val="24"/>
          <w:szCs w:val="24"/>
          <w:lang w:eastAsia="lv-LV"/>
          <w14:ligatures w14:val="none"/>
        </w:rPr>
        <w:t>ir noteikti Likuma 7.</w:t>
      </w:r>
      <w:r>
        <w:rPr>
          <w:rFonts w:ascii="Times New Roman" w:eastAsia="Times New Roman" w:hAnsi="Times New Roman" w:cs="Times New Roman"/>
          <w:kern w:val="0"/>
          <w:sz w:val="24"/>
          <w:szCs w:val="24"/>
          <w:lang w:eastAsia="lv-LV"/>
          <w14:ligatures w14:val="none"/>
        </w:rPr>
        <w:t> </w:t>
      </w:r>
      <w:r w:rsidRPr="0041233E">
        <w:rPr>
          <w:rFonts w:ascii="Times New Roman" w:eastAsia="Times New Roman" w:hAnsi="Times New Roman" w:cs="Times New Roman"/>
          <w:kern w:val="0"/>
          <w:sz w:val="24"/>
          <w:szCs w:val="24"/>
          <w:lang w:eastAsia="lv-LV"/>
          <w14:ligatures w14:val="none"/>
        </w:rPr>
        <w:t>panta ceturtajā prim daļā, kur norādīts, ka papildus Likuma 6.</w:t>
      </w:r>
      <w:r>
        <w:rPr>
          <w:rFonts w:ascii="Times New Roman" w:eastAsia="Times New Roman" w:hAnsi="Times New Roman" w:cs="Times New Roman"/>
          <w:kern w:val="0"/>
          <w:sz w:val="24"/>
          <w:szCs w:val="24"/>
          <w:lang w:eastAsia="lv-LV"/>
          <w14:ligatures w14:val="none"/>
        </w:rPr>
        <w:t> </w:t>
      </w:r>
      <w:r w:rsidRPr="0041233E">
        <w:rPr>
          <w:rFonts w:ascii="Times New Roman" w:eastAsia="Times New Roman" w:hAnsi="Times New Roman" w:cs="Times New Roman"/>
          <w:kern w:val="0"/>
          <w:sz w:val="24"/>
          <w:szCs w:val="24"/>
          <w:lang w:eastAsia="lv-LV"/>
          <w14:ligatures w14:val="none"/>
        </w:rPr>
        <w:t>panta ceturtajā daļā noteiktajam pagasta pārvaldes vadītājs var savienot valsts amatpersonas amatu tikai ar:</w:t>
      </w:r>
    </w:p>
    <w:p w14:paraId="677AFD58" w14:textId="77777777" w:rsidR="0041233E" w:rsidRPr="0041233E" w:rsidRDefault="0041233E" w:rsidP="0041233E">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41233E">
        <w:rPr>
          <w:rFonts w:ascii="Times New Roman" w:eastAsia="Times New Roman" w:hAnsi="Times New Roman" w:cs="Times New Roman"/>
          <w:kern w:val="0"/>
          <w:sz w:val="24"/>
          <w:szCs w:val="24"/>
          <w:lang w:eastAsia="lv-LV"/>
          <w14:ligatures w14:val="none"/>
        </w:rPr>
        <w:t>1) amatu arodbiedrībā, biedrībā vai nodibinājumā, politiskajā partijā, politisko partiju apvienībā vai reliģiskajā organizācijā, ja šā panta septītajā daļā nav noteikts citādi;</w:t>
      </w:r>
    </w:p>
    <w:p w14:paraId="7456192B" w14:textId="77777777" w:rsidR="0041233E" w:rsidRPr="0041233E" w:rsidRDefault="0041233E" w:rsidP="0041233E">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41233E">
        <w:rPr>
          <w:rFonts w:ascii="Times New Roman" w:eastAsia="Times New Roman" w:hAnsi="Times New Roman" w:cs="Times New Roman"/>
          <w:kern w:val="0"/>
          <w:sz w:val="24"/>
          <w:szCs w:val="24"/>
          <w:lang w:eastAsia="lv-LV"/>
          <w14:ligatures w14:val="none"/>
        </w:rPr>
        <w:lastRenderedPageBreak/>
        <w:t>2) šādiem amatiem, ja tas nerada interešu konfliktu, nekaitē valsts amatpersonas tiešo pienākumu pildīšanai un ir saņemta tās valsts amatpersonas vai koleģiālās institūcijas, kura attiecīgo personu iecēlusi, ievēlējusi vai apstiprinājusi amatā, vai tās pilnvarotas personas rakstveida atļauja:</w:t>
      </w:r>
    </w:p>
    <w:p w14:paraId="26107EA8" w14:textId="77777777" w:rsidR="0041233E" w:rsidRPr="0041233E" w:rsidRDefault="0041233E" w:rsidP="0041233E">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41233E">
        <w:rPr>
          <w:rFonts w:ascii="Times New Roman" w:eastAsia="Times New Roman" w:hAnsi="Times New Roman" w:cs="Times New Roman"/>
          <w:kern w:val="0"/>
          <w:sz w:val="24"/>
          <w:szCs w:val="24"/>
          <w:lang w:eastAsia="lv-LV"/>
          <w14:ligatures w14:val="none"/>
        </w:rPr>
        <w:t>a) citu amatu publiskas personas institūcijā,</w:t>
      </w:r>
    </w:p>
    <w:p w14:paraId="61D7CC92" w14:textId="77777777" w:rsidR="0041233E" w:rsidRPr="0041233E" w:rsidRDefault="0041233E" w:rsidP="0041233E">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41233E">
        <w:rPr>
          <w:rFonts w:ascii="Times New Roman" w:eastAsia="Times New Roman" w:hAnsi="Times New Roman" w:cs="Times New Roman"/>
          <w:kern w:val="0"/>
          <w:sz w:val="24"/>
          <w:szCs w:val="24"/>
          <w:lang w:eastAsia="lv-LV"/>
          <w14:ligatures w14:val="none"/>
        </w:rPr>
        <w:t>b) eksperta (konsultanta) darbu, kura izpildes vieta ir citas valsts administrācija, starptautiskā organizācija vai tās pārstāvniecība (misija).</w:t>
      </w:r>
    </w:p>
    <w:p w14:paraId="2ECFD934" w14:textId="77777777" w:rsidR="0041233E" w:rsidRPr="0041233E" w:rsidRDefault="0041233E" w:rsidP="0041233E">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41233E">
        <w:rPr>
          <w:rFonts w:ascii="Times New Roman" w:eastAsia="Times New Roman" w:hAnsi="Times New Roman" w:cs="Times New Roman"/>
          <w:kern w:val="0"/>
          <w:sz w:val="24"/>
          <w:szCs w:val="24"/>
          <w:lang w:eastAsia="lv-LV"/>
          <w14:ligatures w14:val="none"/>
        </w:rPr>
        <w:t>Saskaņā ar Likumu,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76CC6366" w14:textId="515C6F47" w:rsidR="0041233E" w:rsidRPr="0041233E" w:rsidRDefault="0041233E" w:rsidP="0041233E">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41233E">
        <w:rPr>
          <w:rFonts w:ascii="Times New Roman" w:eastAsia="Times New Roman" w:hAnsi="Times New Roman" w:cs="Times New Roman"/>
          <w:kern w:val="0"/>
          <w:sz w:val="24"/>
          <w:szCs w:val="24"/>
          <w:lang w:eastAsia="lv-LV"/>
          <w14:ligatures w14:val="none"/>
        </w:rPr>
        <w:t>Atbilstoši Pašvaldību likuma 10.</w:t>
      </w:r>
      <w:r>
        <w:rPr>
          <w:rFonts w:ascii="Times New Roman" w:eastAsia="Times New Roman" w:hAnsi="Times New Roman" w:cs="Times New Roman"/>
          <w:kern w:val="0"/>
          <w:sz w:val="24"/>
          <w:szCs w:val="24"/>
          <w:lang w:eastAsia="lv-LV"/>
          <w14:ligatures w14:val="none"/>
        </w:rPr>
        <w:t> </w:t>
      </w:r>
      <w:r w:rsidRPr="0041233E">
        <w:rPr>
          <w:rFonts w:ascii="Times New Roman" w:eastAsia="Times New Roman" w:hAnsi="Times New Roman" w:cs="Times New Roman"/>
          <w:kern w:val="0"/>
          <w:sz w:val="24"/>
          <w:szCs w:val="24"/>
          <w:lang w:eastAsia="lv-LV"/>
          <w14:ligatures w14:val="none"/>
        </w:rPr>
        <w:t>panta pirmās daļas 10.</w:t>
      </w:r>
      <w:r>
        <w:rPr>
          <w:rFonts w:ascii="Times New Roman" w:eastAsia="Times New Roman" w:hAnsi="Times New Roman" w:cs="Times New Roman"/>
          <w:kern w:val="0"/>
          <w:sz w:val="24"/>
          <w:szCs w:val="24"/>
          <w:lang w:eastAsia="lv-LV"/>
          <w14:ligatures w14:val="none"/>
        </w:rPr>
        <w:t> </w:t>
      </w:r>
      <w:r w:rsidRPr="0041233E">
        <w:rPr>
          <w:rFonts w:ascii="Times New Roman" w:eastAsia="Times New Roman" w:hAnsi="Times New Roman" w:cs="Times New Roman"/>
          <w:kern w:val="0"/>
          <w:sz w:val="24"/>
          <w:szCs w:val="24"/>
          <w:lang w:eastAsia="lv-LV"/>
          <w14:ligatures w14:val="none"/>
        </w:rPr>
        <w:t>punktam dome ir tiesīga izlemt ikvienu pašvaldības kompetences jautājumu, turklāt tikai domes kompetencē ir iecelt amatā un atbrīvot no tā amatpersonas normatīvajos aktos paredzētajos gadījumos, līdz ar ko, Pašvaldības dome ir institūcija, kas saskaņā ar Likuma 7.</w:t>
      </w:r>
      <w:r>
        <w:rPr>
          <w:rFonts w:ascii="Times New Roman" w:eastAsia="Times New Roman" w:hAnsi="Times New Roman" w:cs="Times New Roman"/>
          <w:kern w:val="0"/>
          <w:sz w:val="24"/>
          <w:szCs w:val="24"/>
          <w:lang w:eastAsia="lv-LV"/>
          <w14:ligatures w14:val="none"/>
        </w:rPr>
        <w:t> </w:t>
      </w:r>
      <w:r w:rsidRPr="0041233E">
        <w:rPr>
          <w:rFonts w:ascii="Times New Roman" w:eastAsia="Times New Roman" w:hAnsi="Times New Roman" w:cs="Times New Roman"/>
          <w:kern w:val="0"/>
          <w:sz w:val="24"/>
          <w:szCs w:val="24"/>
          <w:lang w:eastAsia="lv-LV"/>
          <w14:ligatures w14:val="none"/>
        </w:rPr>
        <w:t>panta ceturtās prim daļas 2.</w:t>
      </w:r>
      <w:r>
        <w:rPr>
          <w:rFonts w:ascii="Times New Roman" w:eastAsia="Times New Roman" w:hAnsi="Times New Roman" w:cs="Times New Roman"/>
          <w:kern w:val="0"/>
          <w:sz w:val="24"/>
          <w:szCs w:val="24"/>
          <w:lang w:eastAsia="lv-LV"/>
          <w14:ligatures w14:val="none"/>
        </w:rPr>
        <w:t> </w:t>
      </w:r>
      <w:r w:rsidRPr="0041233E">
        <w:rPr>
          <w:rFonts w:ascii="Times New Roman" w:eastAsia="Times New Roman" w:hAnsi="Times New Roman" w:cs="Times New Roman"/>
          <w:kern w:val="0"/>
          <w:sz w:val="24"/>
          <w:szCs w:val="24"/>
          <w:lang w:eastAsia="lv-LV"/>
          <w14:ligatures w14:val="none"/>
        </w:rPr>
        <w:t>punktu ir kompetenta arī sniegt atļauju Ilonai Zalānei savienot valsts amatpersonas amatu, jo Pašvaldības dome ir iecēlusi I. Zalāni pagasta pārvaldes vadītāja amatā.</w:t>
      </w:r>
    </w:p>
    <w:p w14:paraId="1A0E3326" w14:textId="77777777" w:rsidR="0041233E" w:rsidRPr="0041233E" w:rsidRDefault="0041233E" w:rsidP="0041233E">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41233E">
        <w:rPr>
          <w:rFonts w:ascii="Times New Roman" w:eastAsia="Times New Roman" w:hAnsi="Times New Roman" w:cs="Times New Roman"/>
          <w:kern w:val="0"/>
          <w:sz w:val="24"/>
          <w:szCs w:val="24"/>
          <w:shd w:val="clear" w:color="auto" w:fill="FFFFFF"/>
          <w:lang w:eastAsia="lv-LV"/>
          <w14:ligatures w14:val="none"/>
        </w:rPr>
        <w:t xml:space="preserve">Likuma </w:t>
      </w:r>
      <w:r w:rsidRPr="0041233E">
        <w:rPr>
          <w:rFonts w:ascii="Times New Roman" w:eastAsia="Times New Roman" w:hAnsi="Times New Roman" w:cs="Times New Roman"/>
          <w:bCs/>
          <w:kern w:val="0"/>
          <w:sz w:val="24"/>
          <w:szCs w:val="24"/>
          <w:shd w:val="clear" w:color="auto" w:fill="FFFFFF"/>
          <w:lang w:eastAsia="lv-LV"/>
          <w14:ligatures w14:val="none"/>
        </w:rPr>
        <w:t>8.</w:t>
      </w:r>
      <w:r w:rsidRPr="0041233E">
        <w:rPr>
          <w:rFonts w:ascii="Times New Roman" w:eastAsia="Times New Roman" w:hAnsi="Times New Roman" w:cs="Times New Roman"/>
          <w:bCs/>
          <w:kern w:val="0"/>
          <w:sz w:val="24"/>
          <w:szCs w:val="24"/>
          <w:shd w:val="clear" w:color="auto" w:fill="FFFFFF"/>
          <w:vertAlign w:val="superscript"/>
          <w:lang w:eastAsia="lv-LV"/>
          <w14:ligatures w14:val="none"/>
        </w:rPr>
        <w:t>1</w:t>
      </w:r>
      <w:r w:rsidRPr="0041233E">
        <w:rPr>
          <w:rFonts w:ascii="Times New Roman" w:eastAsia="Times New Roman" w:hAnsi="Times New Roman" w:cs="Times New Roman"/>
          <w:bCs/>
          <w:kern w:val="0"/>
          <w:sz w:val="24"/>
          <w:szCs w:val="24"/>
          <w:shd w:val="clear" w:color="auto" w:fill="FFFFFF"/>
          <w:lang w:eastAsia="lv-LV"/>
          <w14:ligatures w14:val="none"/>
        </w:rPr>
        <w:t> panta piektā daļa nosaka</w:t>
      </w:r>
      <w:r w:rsidRPr="0041233E">
        <w:rPr>
          <w:rFonts w:ascii="Times New Roman" w:eastAsia="Times New Roman" w:hAnsi="Times New Roman" w:cs="Times New Roman"/>
          <w:bCs/>
          <w:i/>
          <w:kern w:val="0"/>
          <w:sz w:val="24"/>
          <w:szCs w:val="24"/>
          <w:shd w:val="clear" w:color="auto" w:fill="FFFFFF"/>
          <w:lang w:eastAsia="lv-LV"/>
          <w14:ligatures w14:val="none"/>
        </w:rPr>
        <w:t xml:space="preserve">, </w:t>
      </w:r>
      <w:r w:rsidRPr="0041233E">
        <w:rPr>
          <w:rFonts w:ascii="Times New Roman" w:eastAsia="Times New Roman" w:hAnsi="Times New Roman" w:cs="Times New Roman"/>
          <w:bCs/>
          <w:kern w:val="0"/>
          <w:sz w:val="24"/>
          <w:szCs w:val="24"/>
          <w:shd w:val="clear" w:color="auto" w:fill="FFFFFF"/>
          <w:lang w:eastAsia="lv-LV"/>
          <w14:ligatures w14:val="none"/>
        </w:rPr>
        <w:t>ka valsts amatpersonai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w:t>
      </w:r>
    </w:p>
    <w:p w14:paraId="2DCCEC48" w14:textId="77777777" w:rsidR="0041233E" w:rsidRPr="0041233E" w:rsidRDefault="0041233E" w:rsidP="0041233E">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41233E">
        <w:rPr>
          <w:rFonts w:ascii="Times New Roman" w:eastAsia="Times New Roman" w:hAnsi="Times New Roman" w:cs="Times New Roman"/>
          <w:kern w:val="0"/>
          <w:sz w:val="24"/>
          <w:szCs w:val="24"/>
          <w:shd w:val="clear" w:color="auto" w:fill="FFFFFF"/>
          <w:lang w:eastAsia="lv-LV"/>
          <w14:ligatures w14:val="none"/>
        </w:rPr>
        <w:t>Iecirkņa komisijas locekļa amata pienākumi izpildāmi un noteikti Pašvaldības vēlēšanu komisiju un vēlēšanu iecirkņu komisiju likumā.</w:t>
      </w:r>
    </w:p>
    <w:p w14:paraId="299157D4" w14:textId="5F9C4A34" w:rsidR="0041233E" w:rsidRPr="0041233E" w:rsidRDefault="0041233E" w:rsidP="0041233E">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41233E">
        <w:rPr>
          <w:rFonts w:ascii="Times New Roman" w:eastAsia="Times New Roman" w:hAnsi="Times New Roman" w:cs="Times New Roman"/>
          <w:kern w:val="0"/>
          <w:sz w:val="24"/>
          <w:szCs w:val="24"/>
          <w:shd w:val="clear" w:color="auto" w:fill="FFFFFF"/>
          <w:lang w:eastAsia="lv-LV"/>
          <w14:ligatures w14:val="none"/>
        </w:rPr>
        <w:t xml:space="preserve">Par darbu, kuru I. Zalāne plāno veikt </w:t>
      </w:r>
      <w:r w:rsidRPr="0041233E">
        <w:rPr>
          <w:rFonts w:ascii="Times New Roman" w:eastAsia="Times New Roman" w:hAnsi="Times New Roman" w:cs="Times New Roman"/>
          <w:kern w:val="0"/>
          <w:sz w:val="24"/>
          <w:szCs w:val="24"/>
          <w:lang w:eastAsia="lv-LV"/>
          <w14:ligatures w14:val="none"/>
        </w:rPr>
        <w:t>biedrības "Mētriena" Sabiedrības integrācijas fonda atbalstītā mikroprojektā "Biedrības Mētriena" stiprināšana 2026.</w:t>
      </w:r>
      <w:r>
        <w:rPr>
          <w:rFonts w:ascii="Times New Roman" w:eastAsia="Times New Roman" w:hAnsi="Times New Roman" w:cs="Times New Roman"/>
          <w:kern w:val="0"/>
          <w:sz w:val="24"/>
          <w:szCs w:val="24"/>
          <w:lang w:eastAsia="lv-LV"/>
          <w14:ligatures w14:val="none"/>
        </w:rPr>
        <w:t> </w:t>
      </w:r>
      <w:r w:rsidRPr="0041233E">
        <w:rPr>
          <w:rFonts w:ascii="Times New Roman" w:eastAsia="Times New Roman" w:hAnsi="Times New Roman" w:cs="Times New Roman"/>
          <w:kern w:val="0"/>
          <w:sz w:val="24"/>
          <w:szCs w:val="24"/>
          <w:lang w:eastAsia="lv-LV"/>
          <w14:ligatures w14:val="none"/>
        </w:rPr>
        <w:t xml:space="preserve">gadā" ietvaros, saņemts papildus skaidrojums, lai varētu izvērtēt, vai šī </w:t>
      </w:r>
      <w:r w:rsidRPr="0041233E">
        <w:rPr>
          <w:rFonts w:ascii="Times New Roman" w:eastAsia="Times New Roman" w:hAnsi="Times New Roman" w:cs="Times New Roman"/>
          <w:bCs/>
          <w:kern w:val="0"/>
          <w:sz w:val="24"/>
          <w:szCs w:val="24"/>
          <w:shd w:val="clear" w:color="auto" w:fill="FFFFFF"/>
          <w:lang w:eastAsia="lv-LV"/>
          <w14:ligatures w14:val="none"/>
        </w:rPr>
        <w:t xml:space="preserve">amata savienošana neradīs interešu konfliktu, nebūs pretrunā ar valsts amatpersonai saistošām ētikas normām un nekaitēs valsts amatpersonas tiešo pienākumu pildīšanai. Skaidrojumā I. Zalāne norādījusi, ka minētā projekta ietvaros ir paredzētas tikšanās ar ekspertiem noteiktās nozarēs un I. Zalānes pienākums būs uzraudzīt paredzēto tikšanos norises laiku. Darbs projekta ietvaros notiks pēc tiešā amata darba laika un brīvdienās. I. Zalāne norādījusi arī to, ka tiešajiem darba pienākumiem darbs </w:t>
      </w:r>
      <w:r w:rsidRPr="0041233E">
        <w:rPr>
          <w:rFonts w:ascii="Times New Roman" w:eastAsia="Times New Roman" w:hAnsi="Times New Roman" w:cs="Times New Roman"/>
          <w:kern w:val="0"/>
          <w:sz w:val="24"/>
          <w:szCs w:val="24"/>
          <w:lang w:eastAsia="lv-LV"/>
          <w14:ligatures w14:val="none"/>
        </w:rPr>
        <w:t>biedrības "Mētriena" Sabiedrības integrācijas fonda atbalstītajā mikroprojektā "Biedrības Mētriena" stiprināšana 2026.</w:t>
      </w:r>
      <w:r>
        <w:rPr>
          <w:rFonts w:ascii="Times New Roman" w:eastAsia="Times New Roman" w:hAnsi="Times New Roman" w:cs="Times New Roman"/>
          <w:kern w:val="0"/>
          <w:sz w:val="24"/>
          <w:szCs w:val="24"/>
          <w:lang w:eastAsia="lv-LV"/>
          <w14:ligatures w14:val="none"/>
        </w:rPr>
        <w:t> </w:t>
      </w:r>
      <w:r w:rsidRPr="0041233E">
        <w:rPr>
          <w:rFonts w:ascii="Times New Roman" w:eastAsia="Times New Roman" w:hAnsi="Times New Roman" w:cs="Times New Roman"/>
          <w:kern w:val="0"/>
          <w:sz w:val="24"/>
          <w:szCs w:val="24"/>
          <w:lang w:eastAsia="lv-LV"/>
          <w14:ligatures w14:val="none"/>
        </w:rPr>
        <w:t xml:space="preserve">gadā" </w:t>
      </w:r>
      <w:r w:rsidRPr="0041233E">
        <w:rPr>
          <w:rFonts w:ascii="Times New Roman" w:eastAsia="Times New Roman" w:hAnsi="Times New Roman" w:cs="Times New Roman"/>
          <w:bCs/>
          <w:kern w:val="0"/>
          <w:sz w:val="24"/>
          <w:szCs w:val="24"/>
          <w:shd w:val="clear" w:color="auto" w:fill="FFFFFF"/>
          <w:lang w:eastAsia="lv-LV"/>
          <w14:ligatures w14:val="none"/>
        </w:rPr>
        <w:t>nekaitēs un interešu konfliktam, veicot šos pienākumus, nav pamata veidoties.</w:t>
      </w:r>
    </w:p>
    <w:p w14:paraId="47E33968" w14:textId="77777777" w:rsidR="0041233E" w:rsidRPr="0041233E" w:rsidRDefault="0041233E" w:rsidP="0041233E">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41233E">
        <w:rPr>
          <w:rFonts w:ascii="Times New Roman" w:eastAsia="Times New Roman" w:hAnsi="Times New Roman" w:cs="Times New Roman"/>
          <w:kern w:val="0"/>
          <w:sz w:val="24"/>
          <w:szCs w:val="24"/>
          <w:lang w:eastAsia="lv-LV"/>
          <w14:ligatures w14:val="none"/>
        </w:rPr>
        <w:t xml:space="preserve">Madonas novada Mētrienas pagasta pārvaldes un Madonas novada Praulienas pagasta pārvaldes vadītāja amata pienākumi noteikti nodarbinātā darba līgumā. </w:t>
      </w:r>
    </w:p>
    <w:p w14:paraId="731E1901" w14:textId="77777777" w:rsidR="0041233E" w:rsidRPr="0041233E" w:rsidRDefault="0041233E" w:rsidP="0041233E">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41233E">
        <w:rPr>
          <w:rFonts w:ascii="Times New Roman" w:eastAsia="Times New Roman" w:hAnsi="Times New Roman" w:cs="Times New Roman"/>
          <w:kern w:val="0"/>
          <w:sz w:val="24"/>
          <w:szCs w:val="24"/>
          <w:lang w:eastAsia="lv-LV"/>
          <w14:ligatures w14:val="none"/>
        </w:rPr>
        <w:t>Izvērtējot visus amatus un to savienojamību, kā arī ņemot vērā I. Zalānes sniegto skaidrojumu, amatu</w:t>
      </w:r>
      <w:r w:rsidRPr="0041233E">
        <w:rPr>
          <w:rFonts w:ascii="Times New Roman" w:eastAsia="Times New Roman" w:hAnsi="Times New Roman" w:cs="Times New Roman"/>
          <w:color w:val="000000"/>
          <w:kern w:val="0"/>
          <w:sz w:val="24"/>
          <w:szCs w:val="24"/>
          <w:lang w:eastAsia="lv-LV"/>
          <w14:ligatures w14:val="none"/>
        </w:rPr>
        <w:t xml:space="preserve"> savienošana nerada interešu konfliktu, nav pretrunā ar valsts amatpersonai saistošajām ētikas normām un nekaitē valsts amatpersonas tiešo pienākumu pildīšanai, jo katra amata pienākumi, uzdevumi un kompetences noteiktas normatīvajā regulējumā, darba līgumā un projekta ietvaros.</w:t>
      </w:r>
    </w:p>
    <w:p w14:paraId="3B1E5553" w14:textId="77777777" w:rsidR="00E1180E" w:rsidRDefault="0041233E" w:rsidP="00E1180E">
      <w:pPr>
        <w:spacing w:after="0" w:line="240" w:lineRule="auto"/>
        <w:ind w:firstLine="709"/>
        <w:jc w:val="both"/>
        <w:rPr>
          <w:rFonts w:ascii="Times New Roman" w:eastAsia="Calibri" w:hAnsi="Times New Roman" w:cs="Times New Roman"/>
          <w:b/>
          <w:sz w:val="24"/>
          <w:szCs w:val="24"/>
          <w:lang w:eastAsia="hi-IN" w:bidi="hi-IN"/>
        </w:rPr>
      </w:pPr>
      <w:r w:rsidRPr="0041233E">
        <w:rPr>
          <w:rFonts w:ascii="Times New Roman" w:eastAsia="Times New Roman" w:hAnsi="Times New Roman" w:cs="Times New Roman"/>
          <w:kern w:val="0"/>
          <w:sz w:val="24"/>
          <w:szCs w:val="24"/>
          <w:lang w:eastAsia="lv-LV"/>
          <w14:ligatures w14:val="none"/>
        </w:rPr>
        <w:t>Ņemot vērā šī lēmuma sagatavošanas laikā konstatētos faktiskos apstākļus, kā arī ievērojot Likuma 2.</w:t>
      </w:r>
      <w:r>
        <w:rPr>
          <w:rFonts w:ascii="Times New Roman" w:eastAsia="Times New Roman" w:hAnsi="Times New Roman" w:cs="Times New Roman"/>
          <w:kern w:val="0"/>
          <w:sz w:val="24"/>
          <w:szCs w:val="24"/>
          <w:lang w:eastAsia="lv-LV"/>
          <w14:ligatures w14:val="none"/>
        </w:rPr>
        <w:t> </w:t>
      </w:r>
      <w:r w:rsidRPr="0041233E">
        <w:rPr>
          <w:rFonts w:ascii="Times New Roman" w:eastAsia="Times New Roman" w:hAnsi="Times New Roman" w:cs="Times New Roman"/>
          <w:kern w:val="0"/>
          <w:sz w:val="24"/>
          <w:szCs w:val="24"/>
          <w:lang w:eastAsia="lv-LV"/>
          <w14:ligatures w14:val="none"/>
        </w:rPr>
        <w:t>pantā noteikto mērķi un pamatojoties uz Likuma 7.</w:t>
      </w:r>
      <w:r>
        <w:rPr>
          <w:rFonts w:ascii="Times New Roman" w:eastAsia="Times New Roman" w:hAnsi="Times New Roman" w:cs="Times New Roman"/>
          <w:kern w:val="0"/>
          <w:sz w:val="24"/>
          <w:szCs w:val="24"/>
          <w:lang w:eastAsia="lv-LV"/>
          <w14:ligatures w14:val="none"/>
        </w:rPr>
        <w:t> </w:t>
      </w:r>
      <w:r w:rsidRPr="0041233E">
        <w:rPr>
          <w:rFonts w:ascii="Times New Roman" w:eastAsia="Times New Roman" w:hAnsi="Times New Roman" w:cs="Times New Roman"/>
          <w:kern w:val="0"/>
          <w:sz w:val="24"/>
          <w:szCs w:val="24"/>
          <w:lang w:eastAsia="lv-LV"/>
          <w14:ligatures w14:val="none"/>
        </w:rPr>
        <w:t>panta ceturto prim daļu, 8.</w:t>
      </w:r>
      <w:r w:rsidRPr="0041233E">
        <w:rPr>
          <w:rFonts w:ascii="Times New Roman" w:eastAsia="Times New Roman" w:hAnsi="Times New Roman" w:cs="Times New Roman"/>
          <w:kern w:val="0"/>
          <w:sz w:val="24"/>
          <w:szCs w:val="24"/>
          <w:vertAlign w:val="superscript"/>
          <w:lang w:eastAsia="lv-LV"/>
          <w14:ligatures w14:val="none"/>
        </w:rPr>
        <w:t xml:space="preserve">1 </w:t>
      </w:r>
      <w:r w:rsidRPr="0041233E">
        <w:rPr>
          <w:rFonts w:ascii="Times New Roman" w:eastAsia="Times New Roman" w:hAnsi="Times New Roman" w:cs="Times New Roman"/>
          <w:kern w:val="0"/>
          <w:sz w:val="24"/>
          <w:szCs w:val="24"/>
          <w:lang w:eastAsia="lv-LV"/>
          <w14:ligatures w14:val="none"/>
        </w:rPr>
        <w:t>panta piektās daļas 1.</w:t>
      </w:r>
      <w:r>
        <w:rPr>
          <w:rFonts w:ascii="Times New Roman" w:eastAsia="Times New Roman" w:hAnsi="Times New Roman" w:cs="Times New Roman"/>
          <w:kern w:val="0"/>
          <w:sz w:val="24"/>
          <w:szCs w:val="24"/>
          <w:lang w:eastAsia="lv-LV"/>
          <w14:ligatures w14:val="none"/>
        </w:rPr>
        <w:t> </w:t>
      </w:r>
      <w:r w:rsidRPr="0041233E">
        <w:rPr>
          <w:rFonts w:ascii="Times New Roman" w:eastAsia="Times New Roman" w:hAnsi="Times New Roman" w:cs="Times New Roman"/>
          <w:kern w:val="0"/>
          <w:sz w:val="24"/>
          <w:szCs w:val="24"/>
          <w:lang w:eastAsia="lv-LV"/>
          <w14:ligatures w14:val="none"/>
        </w:rPr>
        <w:t>punktu un septīto daļu, Administratīvā procesa likuma 67.</w:t>
      </w:r>
      <w:r>
        <w:rPr>
          <w:rFonts w:ascii="Times New Roman" w:eastAsia="Times New Roman" w:hAnsi="Times New Roman" w:cs="Times New Roman"/>
          <w:kern w:val="0"/>
          <w:sz w:val="24"/>
          <w:szCs w:val="24"/>
          <w:lang w:eastAsia="lv-LV"/>
          <w14:ligatures w14:val="none"/>
        </w:rPr>
        <w:t> </w:t>
      </w:r>
      <w:r w:rsidRPr="0041233E">
        <w:rPr>
          <w:rFonts w:ascii="Times New Roman" w:eastAsia="Times New Roman" w:hAnsi="Times New Roman" w:cs="Times New Roman"/>
          <w:kern w:val="0"/>
          <w:sz w:val="24"/>
          <w:szCs w:val="24"/>
          <w:lang w:eastAsia="lv-LV"/>
          <w14:ligatures w14:val="none"/>
        </w:rPr>
        <w:t>pantu, Pašvaldību likuma 10.</w:t>
      </w:r>
      <w:r>
        <w:rPr>
          <w:rFonts w:ascii="Times New Roman" w:eastAsia="Times New Roman" w:hAnsi="Times New Roman" w:cs="Times New Roman"/>
          <w:kern w:val="0"/>
          <w:sz w:val="24"/>
          <w:szCs w:val="24"/>
          <w:lang w:eastAsia="lv-LV"/>
          <w14:ligatures w14:val="none"/>
        </w:rPr>
        <w:t> </w:t>
      </w:r>
      <w:r w:rsidRPr="0041233E">
        <w:rPr>
          <w:rFonts w:ascii="Times New Roman" w:eastAsia="Times New Roman" w:hAnsi="Times New Roman" w:cs="Times New Roman"/>
          <w:kern w:val="0"/>
          <w:sz w:val="24"/>
          <w:szCs w:val="24"/>
          <w:lang w:eastAsia="lv-LV"/>
          <w14:ligatures w14:val="none"/>
        </w:rPr>
        <w:t>panta pirmās daļas 10.</w:t>
      </w:r>
      <w:r>
        <w:rPr>
          <w:rFonts w:ascii="Times New Roman" w:eastAsia="Times New Roman" w:hAnsi="Times New Roman" w:cs="Times New Roman"/>
          <w:kern w:val="0"/>
          <w:sz w:val="24"/>
          <w:szCs w:val="24"/>
          <w:lang w:eastAsia="lv-LV"/>
          <w14:ligatures w14:val="none"/>
        </w:rPr>
        <w:t> </w:t>
      </w:r>
      <w:r w:rsidRPr="0041233E">
        <w:rPr>
          <w:rFonts w:ascii="Times New Roman" w:eastAsia="Times New Roman" w:hAnsi="Times New Roman" w:cs="Times New Roman"/>
          <w:kern w:val="0"/>
          <w:sz w:val="24"/>
          <w:szCs w:val="24"/>
          <w:lang w:eastAsia="lv-LV"/>
          <w14:ligatures w14:val="none"/>
        </w:rPr>
        <w:t xml:space="preserve">punktu, </w:t>
      </w:r>
      <w:r w:rsidR="00E1180E">
        <w:rPr>
          <w:rFonts w:ascii="Times New Roman" w:hAnsi="Times New Roman" w:cs="Times New Roman"/>
          <w:b/>
          <w:sz w:val="24"/>
          <w:szCs w:val="24"/>
        </w:rPr>
        <w:t xml:space="preserve">atklāti balsojot: PAR – 18 </w:t>
      </w:r>
      <w:r w:rsidR="00E1180E">
        <w:rPr>
          <w:rFonts w:ascii="Times New Roman" w:hAnsi="Times New Roman" w:cs="Times New Roman"/>
          <w:sz w:val="24"/>
          <w:szCs w:val="24"/>
        </w:rPr>
        <w:t xml:space="preserve">(Agris Lungevičs, </w:t>
      </w:r>
      <w:r w:rsidR="00E1180E">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00E1180E">
        <w:rPr>
          <w:rFonts w:ascii="Times New Roman" w:hAnsi="Times New Roman" w:cs="Times New Roman"/>
          <w:bCs/>
          <w:sz w:val="24"/>
          <w:szCs w:val="24"/>
        </w:rPr>
        <w:t>)</w:t>
      </w:r>
      <w:r w:rsidR="00E1180E">
        <w:rPr>
          <w:rFonts w:ascii="Times New Roman" w:hAnsi="Times New Roman" w:cs="Times New Roman"/>
          <w:sz w:val="24"/>
          <w:szCs w:val="24"/>
        </w:rPr>
        <w:t>,</w:t>
      </w:r>
      <w:r w:rsidR="00E1180E">
        <w:rPr>
          <w:rFonts w:ascii="Times New Roman" w:hAnsi="Times New Roman" w:cs="Times New Roman"/>
          <w:b/>
          <w:sz w:val="24"/>
          <w:szCs w:val="24"/>
        </w:rPr>
        <w:t xml:space="preserve"> PRET </w:t>
      </w:r>
      <w:r w:rsidR="00E1180E">
        <w:rPr>
          <w:rFonts w:ascii="Times New Roman" w:hAnsi="Times New Roman" w:cs="Times New Roman"/>
          <w:b/>
          <w:bCs/>
          <w:sz w:val="24"/>
          <w:szCs w:val="24"/>
        </w:rPr>
        <w:t>– NAV</w:t>
      </w:r>
      <w:r w:rsidR="00E1180E">
        <w:rPr>
          <w:rFonts w:ascii="Times New Roman" w:hAnsi="Times New Roman" w:cs="Times New Roman"/>
          <w:b/>
          <w:sz w:val="24"/>
          <w:szCs w:val="24"/>
        </w:rPr>
        <w:t>, ATTURAS – NAV,</w:t>
      </w:r>
      <w:r w:rsidR="00E1180E">
        <w:rPr>
          <w:rFonts w:ascii="Times New Roman" w:hAnsi="Times New Roman" w:cs="Times New Roman"/>
          <w:sz w:val="24"/>
          <w:szCs w:val="24"/>
        </w:rPr>
        <w:t xml:space="preserve"> Madonas novada pašvaldības dome </w:t>
      </w:r>
      <w:r w:rsidR="00E1180E">
        <w:rPr>
          <w:rFonts w:ascii="Times New Roman" w:hAnsi="Times New Roman" w:cs="Times New Roman"/>
          <w:b/>
          <w:sz w:val="24"/>
          <w:szCs w:val="24"/>
        </w:rPr>
        <w:t>NOLEMJ:</w:t>
      </w:r>
      <w:r w:rsidR="00E1180E">
        <w:rPr>
          <w:rFonts w:ascii="Times New Roman" w:eastAsia="Calibri" w:hAnsi="Times New Roman" w:cs="Times New Roman"/>
          <w:b/>
          <w:sz w:val="24"/>
          <w:szCs w:val="24"/>
          <w:lang w:eastAsia="hi-IN" w:bidi="hi-IN"/>
        </w:rPr>
        <w:t xml:space="preserve"> </w:t>
      </w:r>
    </w:p>
    <w:p w14:paraId="228793BD" w14:textId="15BC3569" w:rsidR="0041233E" w:rsidRPr="0041233E" w:rsidRDefault="0041233E" w:rsidP="00E1180E">
      <w:pPr>
        <w:spacing w:after="0" w:line="240" w:lineRule="auto"/>
        <w:ind w:firstLine="709"/>
        <w:jc w:val="both"/>
        <w:rPr>
          <w:rFonts w:ascii="Times New Roman" w:eastAsia="Times New Roman" w:hAnsi="Times New Roman" w:cs="Times New Roman"/>
          <w:color w:val="000000"/>
          <w:kern w:val="0"/>
          <w:sz w:val="24"/>
          <w:szCs w:val="24"/>
          <w:lang w:eastAsia="lv-LV"/>
          <w14:ligatures w14:val="none"/>
        </w:rPr>
      </w:pPr>
    </w:p>
    <w:p w14:paraId="463B7B26" w14:textId="3FE0F009" w:rsidR="0041233E" w:rsidRPr="0041233E" w:rsidRDefault="0041233E" w:rsidP="0041233E">
      <w:pPr>
        <w:numPr>
          <w:ilvl w:val="0"/>
          <w:numId w:val="32"/>
        </w:numPr>
        <w:spacing w:after="0" w:line="240" w:lineRule="auto"/>
        <w:ind w:hanging="436"/>
        <w:jc w:val="both"/>
        <w:rPr>
          <w:rFonts w:ascii="Times New Roman" w:eastAsia="Times New Roman" w:hAnsi="Times New Roman" w:cs="Times New Roman"/>
          <w:color w:val="000000"/>
          <w:kern w:val="0"/>
          <w:sz w:val="24"/>
          <w:szCs w:val="24"/>
          <w:lang w:eastAsia="lv-LV"/>
          <w14:ligatures w14:val="none"/>
        </w:rPr>
      </w:pPr>
      <w:r w:rsidRPr="0041233E">
        <w:rPr>
          <w:rFonts w:ascii="Times New Roman" w:eastAsia="Times New Roman" w:hAnsi="Times New Roman" w:cs="Times New Roman"/>
          <w:color w:val="000000"/>
          <w:kern w:val="0"/>
          <w:sz w:val="24"/>
          <w:szCs w:val="24"/>
          <w:lang w:eastAsia="lv-LV"/>
          <w14:ligatures w14:val="none"/>
        </w:rPr>
        <w:t xml:space="preserve">Atļaut ILONAI ZALĀNEI, </w:t>
      </w:r>
      <w:r w:rsidR="0089142B">
        <w:rPr>
          <w:rFonts w:ascii="Times New Roman" w:eastAsia="Times New Roman" w:hAnsi="Times New Roman" w:cs="Times New Roman"/>
          <w:color w:val="000000"/>
          <w:kern w:val="0"/>
          <w:sz w:val="24"/>
          <w:szCs w:val="24"/>
          <w:lang w:eastAsia="lv-LV"/>
          <w14:ligatures w14:val="none"/>
        </w:rPr>
        <w:t>[..]</w:t>
      </w:r>
      <w:r w:rsidRPr="0041233E">
        <w:rPr>
          <w:rFonts w:ascii="Times New Roman" w:eastAsia="Times New Roman" w:hAnsi="Times New Roman" w:cs="Times New Roman"/>
          <w:color w:val="000000"/>
          <w:kern w:val="0"/>
          <w:sz w:val="24"/>
          <w:szCs w:val="24"/>
          <w:lang w:eastAsia="lv-LV"/>
          <w14:ligatures w14:val="none"/>
        </w:rPr>
        <w:t xml:space="preserve">, </w:t>
      </w:r>
      <w:r w:rsidRPr="0041233E">
        <w:rPr>
          <w:rFonts w:ascii="Times New Roman" w:eastAsia="Times New Roman" w:hAnsi="Times New Roman" w:cs="Times New Roman"/>
          <w:kern w:val="0"/>
          <w:sz w:val="24"/>
          <w:szCs w:val="24"/>
          <w:shd w:val="clear" w:color="auto" w:fill="FFFFFF"/>
          <w:lang w:eastAsia="lv-LV"/>
          <w14:ligatures w14:val="none"/>
        </w:rPr>
        <w:t xml:space="preserve">savienot </w:t>
      </w:r>
      <w:r w:rsidRPr="0041233E">
        <w:rPr>
          <w:rFonts w:ascii="Times New Roman" w:eastAsia="Times New Roman" w:hAnsi="Times New Roman" w:cs="Times New Roman"/>
          <w:kern w:val="0"/>
          <w:sz w:val="24"/>
          <w:szCs w:val="24"/>
          <w:lang w:eastAsia="lv-LV"/>
          <w14:ligatures w14:val="none"/>
        </w:rPr>
        <w:t xml:space="preserve">Madonas novada Mētrienas pagasta pārvaldes un Madonas novada Praulienas pagasta pārvaldes vadītāja amatu ar </w:t>
      </w:r>
      <w:r w:rsidRPr="0041233E">
        <w:rPr>
          <w:rFonts w:ascii="Times New Roman" w:eastAsia="Times New Roman" w:hAnsi="Times New Roman" w:cs="Times New Roman"/>
          <w:kern w:val="0"/>
          <w:sz w:val="24"/>
          <w:szCs w:val="24"/>
          <w:shd w:val="clear" w:color="auto" w:fill="FFFFFF"/>
          <w:lang w:eastAsia="lv-LV"/>
          <w14:ligatures w14:val="none"/>
        </w:rPr>
        <w:t xml:space="preserve">iecirkņa komisijas </w:t>
      </w:r>
      <w:r w:rsidRPr="0041233E">
        <w:rPr>
          <w:rFonts w:ascii="Times New Roman" w:eastAsia="Times New Roman" w:hAnsi="Times New Roman" w:cs="Times New Roman"/>
          <w:kern w:val="0"/>
          <w:sz w:val="24"/>
          <w:szCs w:val="24"/>
          <w:shd w:val="clear" w:color="auto" w:fill="FFFFFF"/>
          <w:lang w:eastAsia="lv-LV"/>
          <w14:ligatures w14:val="none"/>
        </w:rPr>
        <w:lastRenderedPageBreak/>
        <w:t xml:space="preserve">locekļa amatu un darbu </w:t>
      </w:r>
      <w:r w:rsidRPr="0041233E">
        <w:rPr>
          <w:rFonts w:ascii="Times New Roman" w:eastAsia="Times New Roman" w:hAnsi="Times New Roman" w:cs="Times New Roman"/>
          <w:kern w:val="0"/>
          <w:sz w:val="24"/>
          <w:szCs w:val="24"/>
          <w:lang w:eastAsia="lv-LV"/>
          <w14:ligatures w14:val="none"/>
        </w:rPr>
        <w:t>biedrības "Mētriena" Sabiedrības integrācijas fonda atbalstītā mikroprojektā "Biedrības Mētriena" stiprināšana 2026.</w:t>
      </w:r>
      <w:r>
        <w:rPr>
          <w:rFonts w:ascii="Times New Roman" w:eastAsia="Times New Roman" w:hAnsi="Times New Roman" w:cs="Times New Roman"/>
          <w:kern w:val="0"/>
          <w:sz w:val="24"/>
          <w:szCs w:val="24"/>
          <w:lang w:eastAsia="lv-LV"/>
          <w14:ligatures w14:val="none"/>
        </w:rPr>
        <w:t> </w:t>
      </w:r>
      <w:r w:rsidRPr="0041233E">
        <w:rPr>
          <w:rFonts w:ascii="Times New Roman" w:eastAsia="Times New Roman" w:hAnsi="Times New Roman" w:cs="Times New Roman"/>
          <w:kern w:val="0"/>
          <w:sz w:val="24"/>
          <w:szCs w:val="24"/>
          <w:lang w:eastAsia="lv-LV"/>
          <w14:ligatures w14:val="none"/>
        </w:rPr>
        <w:t>gadā" ietvaros, jo amatu</w:t>
      </w:r>
      <w:r w:rsidRPr="0041233E">
        <w:rPr>
          <w:rFonts w:ascii="Times New Roman" w:eastAsia="Times New Roman" w:hAnsi="Times New Roman" w:cs="Times New Roman"/>
          <w:color w:val="000000"/>
          <w:kern w:val="0"/>
          <w:sz w:val="24"/>
          <w:szCs w:val="24"/>
          <w:lang w:eastAsia="lv-LV"/>
          <w14:ligatures w14:val="none"/>
        </w:rPr>
        <w:t xml:space="preserve"> savienošana nerada interešu konfliktu, nav pretrunā ar valsts amatpersonai saistošajām ētikas normām un nekaitē valsts amatpersonas tiešo pienākumu pildīšanai.</w:t>
      </w:r>
    </w:p>
    <w:p w14:paraId="72F03133" w14:textId="77777777" w:rsidR="0041233E" w:rsidRPr="0041233E" w:rsidRDefault="0041233E" w:rsidP="0041233E">
      <w:pPr>
        <w:spacing w:after="0" w:line="240" w:lineRule="auto"/>
        <w:ind w:left="720"/>
        <w:jc w:val="both"/>
        <w:rPr>
          <w:rFonts w:ascii="Times New Roman" w:eastAsia="Times New Roman" w:hAnsi="Times New Roman" w:cs="Times New Roman"/>
          <w:kern w:val="0"/>
          <w:sz w:val="24"/>
          <w:szCs w:val="24"/>
          <w:lang w:eastAsia="lv-LV"/>
          <w14:ligatures w14:val="none"/>
        </w:rPr>
      </w:pPr>
    </w:p>
    <w:p w14:paraId="039C6DEA" w14:textId="3EC20199" w:rsidR="0041233E" w:rsidRPr="0041233E" w:rsidRDefault="0041233E" w:rsidP="0041233E">
      <w:pPr>
        <w:spacing w:after="0" w:line="240" w:lineRule="auto"/>
        <w:ind w:firstLine="720"/>
        <w:jc w:val="both"/>
        <w:rPr>
          <w:rFonts w:ascii="Times New Roman" w:eastAsia="Times New Roman" w:hAnsi="Times New Roman" w:cs="Times New Roman"/>
          <w:bCs/>
          <w:i/>
          <w:kern w:val="0"/>
          <w:sz w:val="24"/>
          <w:szCs w:val="24"/>
          <w:shd w:val="clear" w:color="auto" w:fill="FFFFFF"/>
          <w:lang w:eastAsia="lv-LV"/>
          <w14:ligatures w14:val="none"/>
        </w:rPr>
      </w:pPr>
      <w:r w:rsidRPr="0041233E">
        <w:rPr>
          <w:rFonts w:ascii="Times New Roman" w:eastAsia="Times New Roman" w:hAnsi="Times New Roman" w:cs="Times New Roman"/>
          <w:i/>
          <w:kern w:val="0"/>
          <w:sz w:val="24"/>
          <w:szCs w:val="24"/>
          <w:lang w:eastAsia="lv-LV"/>
          <w14:ligatures w14:val="none"/>
        </w:rPr>
        <w:t>Persona nevar paļauties uz to, ka šī atļauja vienmēr būs spēkā. Atbilstoši likuma “Par interešu konflikta novēršanu valsts amatpersonas darbībā”</w:t>
      </w:r>
      <w:r w:rsidRPr="0041233E">
        <w:rPr>
          <w:rFonts w:ascii="Times New Roman" w:eastAsia="Times New Roman" w:hAnsi="Times New Roman" w:cs="Times New Roman"/>
          <w:kern w:val="0"/>
          <w:sz w:val="24"/>
          <w:szCs w:val="24"/>
          <w:lang w:eastAsia="lv-LV"/>
          <w14:ligatures w14:val="none"/>
        </w:rPr>
        <w:t xml:space="preserve"> </w:t>
      </w:r>
      <w:r w:rsidRPr="0041233E">
        <w:rPr>
          <w:rFonts w:ascii="Times New Roman" w:eastAsia="Times New Roman" w:hAnsi="Times New Roman" w:cs="Times New Roman"/>
          <w:bCs/>
          <w:i/>
          <w:kern w:val="0"/>
          <w:sz w:val="24"/>
          <w:szCs w:val="24"/>
          <w:shd w:val="clear" w:color="auto" w:fill="FFFFFF"/>
          <w:lang w:eastAsia="lv-LV"/>
          <w14:ligatures w14:val="none"/>
        </w:rPr>
        <w:t>8.</w:t>
      </w:r>
      <w:r w:rsidRPr="0041233E">
        <w:rPr>
          <w:rFonts w:ascii="Times New Roman" w:eastAsia="Times New Roman" w:hAnsi="Times New Roman" w:cs="Times New Roman"/>
          <w:bCs/>
          <w:i/>
          <w:kern w:val="0"/>
          <w:sz w:val="24"/>
          <w:szCs w:val="24"/>
          <w:shd w:val="clear" w:color="auto" w:fill="FFFFFF"/>
          <w:vertAlign w:val="superscript"/>
          <w:lang w:eastAsia="lv-LV"/>
          <w14:ligatures w14:val="none"/>
        </w:rPr>
        <w:t>1</w:t>
      </w:r>
      <w:r w:rsidRPr="0041233E">
        <w:rPr>
          <w:rFonts w:ascii="Times New Roman" w:eastAsia="Times New Roman" w:hAnsi="Times New Roman" w:cs="Times New Roman"/>
          <w:bCs/>
          <w:i/>
          <w:kern w:val="0"/>
          <w:sz w:val="24"/>
          <w:szCs w:val="24"/>
          <w:shd w:val="clear" w:color="auto" w:fill="FFFFFF"/>
          <w:lang w:eastAsia="lv-LV"/>
          <w14:ligatures w14:val="none"/>
        </w:rPr>
        <w:t> panta sestajai daļai un Administratīvā procesa likuma 68.</w:t>
      </w:r>
      <w:r>
        <w:rPr>
          <w:rFonts w:ascii="Times New Roman" w:eastAsia="Times New Roman" w:hAnsi="Times New Roman" w:cs="Times New Roman"/>
          <w:bCs/>
          <w:i/>
          <w:kern w:val="0"/>
          <w:sz w:val="24"/>
          <w:szCs w:val="24"/>
          <w:shd w:val="clear" w:color="auto" w:fill="FFFFFF"/>
          <w:lang w:eastAsia="lv-LV"/>
          <w14:ligatures w14:val="none"/>
        </w:rPr>
        <w:t> </w:t>
      </w:r>
      <w:r w:rsidRPr="0041233E">
        <w:rPr>
          <w:rFonts w:ascii="Times New Roman" w:eastAsia="Times New Roman" w:hAnsi="Times New Roman" w:cs="Times New Roman"/>
          <w:bCs/>
          <w:i/>
          <w:kern w:val="0"/>
          <w:sz w:val="24"/>
          <w:szCs w:val="24"/>
          <w:shd w:val="clear" w:color="auto" w:fill="FFFFFF"/>
          <w:lang w:eastAsia="lv-LV"/>
          <w14:ligatures w14:val="none"/>
        </w:rPr>
        <w:t>panta pirmajai daļai, šis lēmums izdots ar atcelšanas atrunu. Personai savas kompetences ietvaros ir pienākums rakstiski informēt pašvaldības domes priekšsēdētāju, ja mainījušies tiesiskie vai faktiskie apstākļi, kas ir pamatā šī lēmuma izdošanai un varētu nepieļaut turpmāku amatu savienošanu.</w:t>
      </w:r>
    </w:p>
    <w:p w14:paraId="23314B34" w14:textId="77777777" w:rsidR="0041233E" w:rsidRPr="0041233E" w:rsidRDefault="0041233E" w:rsidP="0041233E">
      <w:pPr>
        <w:spacing w:after="0" w:line="240" w:lineRule="auto"/>
        <w:ind w:firstLine="720"/>
        <w:jc w:val="both"/>
        <w:rPr>
          <w:rFonts w:ascii="Times New Roman" w:eastAsia="Times New Roman" w:hAnsi="Times New Roman" w:cs="Times New Roman"/>
          <w:i/>
          <w:kern w:val="0"/>
          <w:sz w:val="24"/>
          <w:szCs w:val="24"/>
          <w:lang w:eastAsia="lv-LV"/>
          <w14:ligatures w14:val="none"/>
        </w:rPr>
      </w:pPr>
      <w:r w:rsidRPr="0041233E">
        <w:rPr>
          <w:rFonts w:ascii="Times New Roman" w:eastAsia="Times New Roman" w:hAnsi="Times New Roman" w:cs="Times New Roman"/>
          <w:i/>
          <w:kern w:val="0"/>
          <w:sz w:val="24"/>
          <w:szCs w:val="24"/>
          <w:lang w:eastAsia="lv-LV"/>
          <w14:ligatures w14:val="none"/>
        </w:rPr>
        <w:t>Atbilstoši Likuma vispārīgajam regulējumam amatpersona pati ir atbildīga par interešu konflikta nepieļaušanu un valsts amatpersonas ētikas normu ievērošanu, tāpēc, neraugoties uz kompetentās institūcijas doto atļauju savienot amatus, amatpersonai ir pienākums jebkurā brīdī izvērtēt interešu konflikta iespējamību un rīcības atbilstību amatpersonas ētikas normām, ja, savienojot amatus, pastāv iespēja, ka amatpersona var nonākt interešu konflikta situācijā.</w:t>
      </w:r>
    </w:p>
    <w:p w14:paraId="351ECF46" w14:textId="33C41E47" w:rsidR="0041233E" w:rsidRPr="0041233E" w:rsidRDefault="0041233E" w:rsidP="0041233E">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41233E">
        <w:rPr>
          <w:rFonts w:ascii="Times New Roman" w:eastAsia="Times New Roman" w:hAnsi="Times New Roman" w:cs="Times New Roman"/>
          <w:kern w:val="0"/>
          <w:sz w:val="24"/>
          <w:szCs w:val="24"/>
          <w:lang w:eastAsia="lv-LV"/>
          <w14:ligatures w14:val="none"/>
        </w:rPr>
        <w:t>Saskaņā ar Administratīvā procesa likuma 76.</w:t>
      </w:r>
      <w:r>
        <w:rPr>
          <w:rFonts w:ascii="Times New Roman" w:eastAsia="Times New Roman" w:hAnsi="Times New Roman" w:cs="Times New Roman"/>
          <w:kern w:val="0"/>
          <w:sz w:val="24"/>
          <w:szCs w:val="24"/>
          <w:lang w:eastAsia="lv-LV"/>
          <w14:ligatures w14:val="none"/>
        </w:rPr>
        <w:t> </w:t>
      </w:r>
      <w:r w:rsidRPr="0041233E">
        <w:rPr>
          <w:rFonts w:ascii="Times New Roman" w:eastAsia="Times New Roman" w:hAnsi="Times New Roman" w:cs="Times New Roman"/>
          <w:kern w:val="0"/>
          <w:sz w:val="24"/>
          <w:szCs w:val="24"/>
          <w:lang w:eastAsia="lv-LV"/>
          <w14:ligatures w14:val="none"/>
        </w:rPr>
        <w:t>panta otro daļu, šo administratīvo aktu var pārsūdzēt Administratīvajā rajona tiesā (Voldemāra Baloža ielā 13A, Valmierā, LV-4201) viena mēneša laikā no tā spēkā stāšanās dienas.</w:t>
      </w:r>
    </w:p>
    <w:p w14:paraId="493EC3D1" w14:textId="77777777" w:rsidR="0041233E" w:rsidRPr="0041233E" w:rsidRDefault="0041233E" w:rsidP="0041233E">
      <w:pPr>
        <w:spacing w:after="0" w:line="240" w:lineRule="auto"/>
        <w:rPr>
          <w:rFonts w:ascii="Times New Roman" w:eastAsia="Times New Roman" w:hAnsi="Times New Roman" w:cs="Times New Roman"/>
          <w:kern w:val="0"/>
          <w:sz w:val="24"/>
          <w:szCs w:val="24"/>
          <w:lang w:eastAsia="lv-LV"/>
          <w14:ligatures w14:val="none"/>
        </w:rPr>
      </w:pPr>
    </w:p>
    <w:p w14:paraId="14D0DEF3" w14:textId="77777777" w:rsidR="0012554F" w:rsidRPr="00220C0B" w:rsidRDefault="0012554F" w:rsidP="00220C0B">
      <w:pPr>
        <w:spacing w:after="0" w:line="240" w:lineRule="auto"/>
        <w:jc w:val="both"/>
        <w:rPr>
          <w:rFonts w:ascii="Times New Roman" w:eastAsia="Arial Unicode MS" w:hAnsi="Times New Roman" w:cs="Times New Roman"/>
          <w:b/>
          <w:sz w:val="24"/>
          <w:szCs w:val="24"/>
          <w:lang w:eastAsia="lv-LV"/>
        </w:rPr>
      </w:pPr>
    </w:p>
    <w:p w14:paraId="75E24083" w14:textId="77777777" w:rsidR="00D72E84" w:rsidRPr="00220C0B" w:rsidRDefault="00D72E84" w:rsidP="00220C0B">
      <w:pPr>
        <w:spacing w:after="0" w:line="240" w:lineRule="auto"/>
        <w:jc w:val="both"/>
        <w:rPr>
          <w:rFonts w:ascii="Times New Roman" w:eastAsia="Arial Unicode MS" w:hAnsi="Times New Roman" w:cs="Times New Roman"/>
          <w:b/>
          <w:sz w:val="24"/>
          <w:szCs w:val="24"/>
          <w:lang w:eastAsia="lv-LV"/>
        </w:rPr>
      </w:pPr>
    </w:p>
    <w:p w14:paraId="5C00670D" w14:textId="12CB4F18" w:rsidR="00327C22" w:rsidRPr="00220C0B" w:rsidRDefault="00327C22" w:rsidP="00220C0B">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Lungevičs</w:t>
      </w:r>
    </w:p>
    <w:p w14:paraId="4672A82B" w14:textId="77777777" w:rsidR="00D51F4A" w:rsidRPr="00220C0B" w:rsidRDefault="00D51F4A" w:rsidP="00220C0B">
      <w:pPr>
        <w:spacing w:after="0" w:line="240" w:lineRule="auto"/>
        <w:jc w:val="both"/>
        <w:rPr>
          <w:rFonts w:ascii="Times New Roman" w:hAnsi="Times New Roman" w:cs="Times New Roman"/>
          <w:kern w:val="0"/>
          <w:sz w:val="24"/>
          <w:szCs w:val="24"/>
          <w14:ligatures w14:val="none"/>
        </w:rPr>
      </w:pPr>
    </w:p>
    <w:p w14:paraId="13170C10" w14:textId="77777777" w:rsidR="003B04CF" w:rsidRDefault="003B04CF" w:rsidP="0071772E">
      <w:pPr>
        <w:spacing w:after="0" w:line="240" w:lineRule="auto"/>
        <w:jc w:val="both"/>
        <w:rPr>
          <w:rFonts w:ascii="Times New Roman" w:hAnsi="Times New Roman" w:cs="Times New Roman"/>
          <w:kern w:val="0"/>
          <w:sz w:val="24"/>
          <w:szCs w:val="24"/>
          <w14:ligatures w14:val="none"/>
        </w:rPr>
      </w:pPr>
    </w:p>
    <w:p w14:paraId="4CED1941" w14:textId="77777777" w:rsidR="0041233E" w:rsidRPr="00170333" w:rsidRDefault="0041233E" w:rsidP="0071772E">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23FB4D3D" w14:textId="77777777" w:rsidR="0041233E" w:rsidRPr="0041233E" w:rsidRDefault="0041233E" w:rsidP="0041233E">
      <w:pPr>
        <w:spacing w:after="0" w:line="240" w:lineRule="auto"/>
        <w:jc w:val="both"/>
        <w:rPr>
          <w:rFonts w:ascii="Times New Roman" w:eastAsia="Times New Roman" w:hAnsi="Times New Roman" w:cs="Times New Roman"/>
          <w:i/>
          <w:iCs/>
          <w:kern w:val="0"/>
          <w:sz w:val="24"/>
          <w:szCs w:val="24"/>
          <w:lang w:eastAsia="lv-LV"/>
          <w14:ligatures w14:val="none"/>
        </w:rPr>
      </w:pPr>
      <w:r w:rsidRPr="0041233E">
        <w:rPr>
          <w:rFonts w:ascii="Times New Roman" w:eastAsia="Times New Roman" w:hAnsi="Times New Roman" w:cs="Times New Roman"/>
          <w:i/>
          <w:iCs/>
          <w:kern w:val="0"/>
          <w:sz w:val="24"/>
          <w:szCs w:val="24"/>
          <w:lang w:eastAsia="lv-LV"/>
          <w14:ligatures w14:val="none"/>
        </w:rPr>
        <w:t>Lauva 26199545</w:t>
      </w:r>
    </w:p>
    <w:p w14:paraId="15D850BE" w14:textId="34BF2500" w:rsidR="00D51F4A" w:rsidRPr="00220C0B" w:rsidRDefault="00D51F4A" w:rsidP="0041233E">
      <w:pPr>
        <w:rPr>
          <w:rFonts w:ascii="Times New Roman" w:hAnsi="Times New Roman" w:cs="Times New Roman"/>
          <w:i/>
          <w:iCs/>
          <w:sz w:val="24"/>
          <w:szCs w:val="24"/>
        </w:rPr>
      </w:pPr>
    </w:p>
    <w:sectPr w:rsidR="00D51F4A" w:rsidRPr="00220C0B"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80B97" w14:textId="77777777" w:rsidR="005B4621" w:rsidRPr="00CA050C" w:rsidRDefault="005B4621">
      <w:pPr>
        <w:spacing w:after="0" w:line="240" w:lineRule="auto"/>
      </w:pPr>
      <w:r w:rsidRPr="00CA050C">
        <w:separator/>
      </w:r>
    </w:p>
  </w:endnote>
  <w:endnote w:type="continuationSeparator" w:id="0">
    <w:p w14:paraId="418984DE" w14:textId="77777777" w:rsidR="005B4621" w:rsidRPr="00CA050C" w:rsidRDefault="005B4621">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3033E" w14:textId="77777777" w:rsidR="005B4621" w:rsidRPr="00CA050C" w:rsidRDefault="005B4621">
      <w:pPr>
        <w:spacing w:after="0" w:line="240" w:lineRule="auto"/>
      </w:pPr>
      <w:r w:rsidRPr="00CA050C">
        <w:separator/>
      </w:r>
    </w:p>
  </w:footnote>
  <w:footnote w:type="continuationSeparator" w:id="0">
    <w:p w14:paraId="4D539B31" w14:textId="77777777" w:rsidR="005B4621" w:rsidRPr="00CA050C" w:rsidRDefault="005B4621">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A62FBD"/>
    <w:multiLevelType w:val="hybridMultilevel"/>
    <w:tmpl w:val="B142B3B2"/>
    <w:lvl w:ilvl="0" w:tplc="7DE4126A">
      <w:start w:val="1"/>
      <w:numFmt w:val="decimal"/>
      <w:lvlText w:val="%1."/>
      <w:lvlJc w:val="left"/>
      <w:pPr>
        <w:ind w:left="1080" w:hanging="360"/>
      </w:pPr>
      <w:rPr>
        <w:rFonts w:hint="default"/>
        <w:b/>
        <w: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3"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6"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7"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8"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1"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29"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0"/>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5"/>
  </w:num>
  <w:num w:numId="7" w16cid:durableId="900410673">
    <w:abstractNumId w:val="25"/>
  </w:num>
  <w:num w:numId="8" w16cid:durableId="1228685852">
    <w:abstractNumId w:val="17"/>
  </w:num>
  <w:num w:numId="9" w16cid:durableId="687366646">
    <w:abstractNumId w:val="6"/>
  </w:num>
  <w:num w:numId="10" w16cid:durableId="1777867973">
    <w:abstractNumId w:val="18"/>
  </w:num>
  <w:num w:numId="11" w16cid:durableId="1105268561">
    <w:abstractNumId w:val="31"/>
  </w:num>
  <w:num w:numId="12" w16cid:durableId="1657225773">
    <w:abstractNumId w:val="9"/>
  </w:num>
  <w:num w:numId="13" w16cid:durableId="954672885">
    <w:abstractNumId w:val="26"/>
  </w:num>
  <w:num w:numId="14" w16cid:durableId="1532722903">
    <w:abstractNumId w:val="19"/>
  </w:num>
  <w:num w:numId="15" w16cid:durableId="100730268">
    <w:abstractNumId w:val="3"/>
  </w:num>
  <w:num w:numId="16" w16cid:durableId="942303249">
    <w:abstractNumId w:val="29"/>
  </w:num>
  <w:num w:numId="17" w16cid:durableId="10693817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27"/>
  </w:num>
  <w:num w:numId="19" w16cid:durableId="976645995">
    <w:abstractNumId w:val="24"/>
  </w:num>
  <w:num w:numId="20" w16cid:durableId="1350527645">
    <w:abstractNumId w:val="2"/>
  </w:num>
  <w:num w:numId="21" w16cid:durableId="1523010497">
    <w:abstractNumId w:val="8"/>
  </w:num>
  <w:num w:numId="22" w16cid:durableId="1914123904">
    <w:abstractNumId w:val="16"/>
  </w:num>
  <w:num w:numId="23" w16cid:durableId="1347756525">
    <w:abstractNumId w:val="11"/>
  </w:num>
  <w:num w:numId="24" w16cid:durableId="1877501801">
    <w:abstractNumId w:val="14"/>
  </w:num>
  <w:num w:numId="25" w16cid:durableId="1794978664">
    <w:abstractNumId w:val="22"/>
  </w:num>
  <w:num w:numId="26" w16cid:durableId="438836671">
    <w:abstractNumId w:val="21"/>
  </w:num>
  <w:num w:numId="27" w16cid:durableId="1407998352">
    <w:abstractNumId w:val="13"/>
  </w:num>
  <w:num w:numId="28" w16cid:durableId="1754625784">
    <w:abstractNumId w:val="10"/>
  </w:num>
  <w:num w:numId="29" w16cid:durableId="1379820491">
    <w:abstractNumId w:val="23"/>
  </w:num>
  <w:num w:numId="30" w16cid:durableId="949438385">
    <w:abstractNumId w:val="7"/>
  </w:num>
  <w:num w:numId="31" w16cid:durableId="277563457">
    <w:abstractNumId w:val="12"/>
  </w:num>
  <w:num w:numId="32" w16cid:durableId="80299149">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31D7"/>
    <w:rsid w:val="00104495"/>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E93"/>
    <w:rsid w:val="001540F1"/>
    <w:rsid w:val="001560CA"/>
    <w:rsid w:val="00156415"/>
    <w:rsid w:val="00156CB6"/>
    <w:rsid w:val="00157BC3"/>
    <w:rsid w:val="0016103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4B1"/>
    <w:rsid w:val="001A12FE"/>
    <w:rsid w:val="001A2589"/>
    <w:rsid w:val="001A3F7F"/>
    <w:rsid w:val="001A5FA4"/>
    <w:rsid w:val="001A62FC"/>
    <w:rsid w:val="001A677A"/>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427"/>
    <w:rsid w:val="001E550B"/>
    <w:rsid w:val="001E6A0A"/>
    <w:rsid w:val="001E74D1"/>
    <w:rsid w:val="001E789C"/>
    <w:rsid w:val="001E7E04"/>
    <w:rsid w:val="001F01C4"/>
    <w:rsid w:val="001F0302"/>
    <w:rsid w:val="001F0BF9"/>
    <w:rsid w:val="001F1582"/>
    <w:rsid w:val="001F1C56"/>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6836"/>
    <w:rsid w:val="00487A58"/>
    <w:rsid w:val="004901F4"/>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62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07E49"/>
    <w:rsid w:val="007107CB"/>
    <w:rsid w:val="00711273"/>
    <w:rsid w:val="0071192A"/>
    <w:rsid w:val="00713441"/>
    <w:rsid w:val="00713448"/>
    <w:rsid w:val="00714C6E"/>
    <w:rsid w:val="00714FD4"/>
    <w:rsid w:val="00715260"/>
    <w:rsid w:val="007173D8"/>
    <w:rsid w:val="0071772E"/>
    <w:rsid w:val="0071773E"/>
    <w:rsid w:val="00717ED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150"/>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42B"/>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6A8"/>
    <w:rsid w:val="00AC1A95"/>
    <w:rsid w:val="00AC2D9C"/>
    <w:rsid w:val="00AC3084"/>
    <w:rsid w:val="00AC4026"/>
    <w:rsid w:val="00AC41A6"/>
    <w:rsid w:val="00AC4816"/>
    <w:rsid w:val="00AC54DF"/>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025"/>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2E84"/>
    <w:rsid w:val="00D730C1"/>
    <w:rsid w:val="00D76B7D"/>
    <w:rsid w:val="00D80FF8"/>
    <w:rsid w:val="00D8129A"/>
    <w:rsid w:val="00D8212F"/>
    <w:rsid w:val="00D821AC"/>
    <w:rsid w:val="00D82875"/>
    <w:rsid w:val="00D86AF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2F30"/>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1D6F"/>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2438</TotalTime>
  <Pages>3</Pages>
  <Words>5721</Words>
  <Characters>3262</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930</cp:revision>
  <dcterms:created xsi:type="dcterms:W3CDTF">2024-09-06T08:06:00Z</dcterms:created>
  <dcterms:modified xsi:type="dcterms:W3CDTF">2026-06-01T18:28:00Z</dcterms:modified>
</cp:coreProperties>
</file>